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B08" w:rsidRDefault="00EA1B08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60C7" w:rsidRDefault="000B60C7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СВОДНЫЙ ОТЧЕТ</w:t>
      </w:r>
    </w:p>
    <w:p w:rsidR="000B60C7" w:rsidRDefault="000B60C7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результатах проведения оценки регулирующего</w:t>
      </w:r>
    </w:p>
    <w:p w:rsidR="000B60C7" w:rsidRDefault="000B60C7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воздействия проекта нормативного правового акта</w:t>
      </w:r>
    </w:p>
    <w:p w:rsidR="000B60C7" w:rsidRDefault="000B60C7" w:rsidP="000B60C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B60C7" w:rsidRPr="00607660" w:rsidRDefault="000B60C7" w:rsidP="000B60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07660">
        <w:rPr>
          <w:rFonts w:ascii="Times New Roman" w:hAnsi="Times New Roman" w:cs="Times New Roman"/>
          <w:sz w:val="24"/>
          <w:szCs w:val="24"/>
        </w:rPr>
        <w:t>1. Общая информация</w:t>
      </w:r>
    </w:p>
    <w:p w:rsidR="000B60C7" w:rsidRPr="0060766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6"/>
        <w:gridCol w:w="4928"/>
      </w:tblGrid>
      <w:tr w:rsidR="000B60C7" w:rsidRPr="00607660" w:rsidTr="000B60C7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607660" w:rsidRDefault="000B60C7" w:rsidP="002D2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="002D2238" w:rsidRPr="00607660">
              <w:rPr>
                <w:rFonts w:ascii="Times New Roman" w:hAnsi="Times New Roman" w:cs="Times New Roman"/>
                <w:sz w:val="24"/>
                <w:szCs w:val="24"/>
              </w:rPr>
              <w:t>Наименование р</w:t>
            </w: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азработчик</w:t>
            </w:r>
            <w:r w:rsidR="002D2238" w:rsidRPr="0060766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607660" w:rsidRDefault="00FB1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и гражданской защиты населения Пензенской области</w:t>
            </w:r>
          </w:p>
        </w:tc>
      </w:tr>
      <w:tr w:rsidR="000B60C7" w:rsidRPr="00607660" w:rsidTr="000B60C7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607660" w:rsidRDefault="000B6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1.2. Вид и наименование проекта нормативного правового акта: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81" w:rsidRPr="00607660" w:rsidRDefault="00FB1581" w:rsidP="00FB1581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 xml:space="preserve">Проект постановления Правительства Пензенской области </w:t>
            </w:r>
            <w:r w:rsidRPr="00607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30116" w:rsidRPr="00607660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передачи владельцем специального счета права на специальный счет</w:t>
            </w:r>
            <w:r w:rsidR="00430116" w:rsidRPr="006076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Пензенской области или муниципальному образованию Пензенской области в случае, установленном частью 2.2 статьи 169 Жилищного кодекса Российской Федерации</w:t>
            </w:r>
            <w:r w:rsidRPr="00607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0B60C7" w:rsidRPr="00607660" w:rsidRDefault="000B60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0C7" w:rsidRPr="00607660" w:rsidTr="000B60C7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34" w:rsidRPr="00607660" w:rsidRDefault="000B60C7" w:rsidP="001C21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1.3. Степень регулирующего воздействия проекта нормативного правового акта: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607660" w:rsidRDefault="00FB1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Высокая степень регулирующего воздействия</w:t>
            </w:r>
          </w:p>
        </w:tc>
      </w:tr>
      <w:tr w:rsidR="00714B34" w:rsidRPr="00607660" w:rsidTr="000B60C7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34" w:rsidRPr="00607660" w:rsidRDefault="001C2198" w:rsidP="002D2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1.4. Обоснование отнесения проекта нормативного правового акта к определенной степени регулирующего воздействия: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34" w:rsidRPr="00607660" w:rsidRDefault="00607660" w:rsidP="00607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Проект постановления</w:t>
            </w:r>
            <w:r w:rsidR="009357B1" w:rsidRPr="006076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содержит положения, устанавливающие ранее не предусмотренные законодательством Российской Федерации и иными нормативными правовыми актами обязанности для физических и юридических лиц в сфере предпринимательской и иной экономической деятельности</w:t>
            </w:r>
          </w:p>
        </w:tc>
      </w:tr>
      <w:tr w:rsidR="000B60C7" w:rsidRPr="00607660" w:rsidTr="000B60C7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607660" w:rsidRDefault="000B60C7" w:rsidP="001C21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C2198" w:rsidRPr="006076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D2238" w:rsidRPr="00607660">
              <w:rPr>
                <w:rFonts w:ascii="Times New Roman" w:hAnsi="Times New Roman" w:cs="Times New Roman"/>
                <w:sz w:val="24"/>
                <w:szCs w:val="24"/>
              </w:rPr>
              <w:t>Краткое описание содержания предлагаемого правового регулирования, основание для разработки проекта нормативного правового акта: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780F05" w:rsidRDefault="00780F05" w:rsidP="00780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0F05">
              <w:rPr>
                <w:rFonts w:ascii="Times New Roman" w:hAnsi="Times New Roman" w:cs="Times New Roman"/>
                <w:sz w:val="24"/>
                <w:szCs w:val="24"/>
              </w:rPr>
              <w:t xml:space="preserve">Проект постановления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п</w:t>
            </w:r>
            <w:r w:rsidRPr="00780F05">
              <w:rPr>
                <w:rFonts w:ascii="Times New Roman" w:hAnsi="Times New Roman" w:cs="Times New Roman"/>
                <w:color w:val="2D2D2D"/>
                <w:spacing w:val="2"/>
                <w:sz w:val="24"/>
                <w:szCs w:val="24"/>
              </w:rPr>
              <w:t xml:space="preserve">орядок передачи владельцем специального счета права на специальный счет Пензенской области или муниципальному образованию Пензенской области в случае, установленном </w:t>
            </w:r>
            <w:r w:rsidRPr="00780F05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частью 2.2 статьи 169 Жилищного кодекса Российской Федерации</w:t>
            </w:r>
            <w:r w:rsidRPr="00780F05">
              <w:rPr>
                <w:rFonts w:ascii="Times New Roman" w:hAnsi="Times New Roman" w:cs="Times New Roman"/>
                <w:color w:val="2D2D2D"/>
                <w:spacing w:val="2"/>
                <w:sz w:val="24"/>
                <w:szCs w:val="24"/>
              </w:rPr>
              <w:t xml:space="preserve">, устанавливает механизм передачи владельцем специального счета прав </w:t>
            </w:r>
            <w:r w:rsidRPr="00780F05">
              <w:rPr>
                <w:rFonts w:ascii="Times New Roman" w:hAnsi="Times New Roman" w:cs="Times New Roman"/>
                <w:sz w:val="24"/>
                <w:szCs w:val="24"/>
              </w:rPr>
              <w:t xml:space="preserve">на денежные средства, находящиеся на специальном счете, предназначенном для перечисления средств на проведение капитального ремонта общего имущества в многоквартирном доме и открытом в кредитной организации, и сформированные за счет взносов на капитальный ремонт, пеней, уплаченных в связи с ненадлежащим исполнением обязанности по уплате таких взносов, и начисленных кредитной организацией </w:t>
            </w:r>
            <w:r w:rsidRPr="00780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 за пользование денежными средствами на специальном счете, Пензенской области или муниципальному образованию Пензенской области</w:t>
            </w:r>
          </w:p>
        </w:tc>
      </w:tr>
      <w:tr w:rsidR="00721B4F" w:rsidRPr="00607660" w:rsidTr="000B60C7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4F" w:rsidRPr="00607660" w:rsidRDefault="00721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1C2198" w:rsidRPr="006076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621B0" w:rsidRPr="00607660"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 исполнителя разработчика:</w:t>
            </w:r>
          </w:p>
          <w:p w:rsidR="006621B0" w:rsidRPr="00607660" w:rsidRDefault="00662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Ф.И.О.:</w:t>
            </w:r>
          </w:p>
          <w:p w:rsidR="006621B0" w:rsidRPr="00607660" w:rsidRDefault="00662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Должность:</w:t>
            </w:r>
          </w:p>
          <w:p w:rsidR="006621B0" w:rsidRPr="00607660" w:rsidRDefault="00662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Контактный телефон:</w:t>
            </w:r>
          </w:p>
          <w:p w:rsidR="006621B0" w:rsidRPr="00607660" w:rsidRDefault="006621B0" w:rsidP="00662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D6" w:rsidRPr="00607660" w:rsidRDefault="003A27D6" w:rsidP="003A2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Корнюхина</w:t>
            </w:r>
            <w:proofErr w:type="spellEnd"/>
            <w:r w:rsidRPr="00607660">
              <w:rPr>
                <w:rFonts w:ascii="Times New Roman" w:hAnsi="Times New Roman" w:cs="Times New Roman"/>
                <w:sz w:val="24"/>
                <w:szCs w:val="24"/>
              </w:rPr>
              <w:t xml:space="preserve"> Инна Анатольевна</w:t>
            </w:r>
          </w:p>
          <w:p w:rsidR="003A27D6" w:rsidRPr="00607660" w:rsidRDefault="003A27D6" w:rsidP="003A2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Главный специалист-эксперт отдела правовой, кадровой и организационной работы</w:t>
            </w:r>
          </w:p>
          <w:p w:rsidR="003A27D6" w:rsidRPr="00607660" w:rsidRDefault="003A27D6" w:rsidP="003A2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21-08-19</w:t>
            </w:r>
          </w:p>
          <w:p w:rsidR="00721B4F" w:rsidRPr="00607660" w:rsidRDefault="00C5309C" w:rsidP="003A2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780F05" w:rsidRPr="00DF096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ugkh</w:t>
              </w:r>
              <w:r w:rsidR="00780F05" w:rsidRPr="00DF096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80F05" w:rsidRPr="00DF096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pnz@yandex</w:t>
              </w:r>
              <w:r w:rsidR="00780F05" w:rsidRPr="00DF096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80F05" w:rsidRPr="00DF096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</w:tbl>
    <w:p w:rsidR="000B60C7" w:rsidRPr="00607660" w:rsidRDefault="000B60C7" w:rsidP="000B60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07660">
        <w:rPr>
          <w:rFonts w:ascii="Times New Roman" w:hAnsi="Times New Roman" w:cs="Times New Roman"/>
          <w:sz w:val="24"/>
          <w:szCs w:val="24"/>
        </w:rPr>
        <w:t>2. Описание проблемы, на решение которой направлено</w:t>
      </w:r>
    </w:p>
    <w:p w:rsidR="000B60C7" w:rsidRPr="00607660" w:rsidRDefault="000B60C7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7660">
        <w:rPr>
          <w:rFonts w:ascii="Times New Roman" w:hAnsi="Times New Roman" w:cs="Times New Roman"/>
          <w:sz w:val="24"/>
          <w:szCs w:val="24"/>
        </w:rPr>
        <w:t>предлагаемое правовое регулирование</w:t>
      </w:r>
    </w:p>
    <w:p w:rsidR="000B60C7" w:rsidRPr="0060766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6"/>
        <w:gridCol w:w="4928"/>
      </w:tblGrid>
      <w:tr w:rsidR="00D264A6" w:rsidRPr="00607660" w:rsidTr="000B60C7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A6" w:rsidRPr="00607660" w:rsidRDefault="00D264A6" w:rsidP="00D264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2.1. Описание и причины возникновения проблемы, на решение которой направлен предлагаемый способ регулирования: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A6" w:rsidRPr="00607660" w:rsidRDefault="00D264A6" w:rsidP="00D264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Подготовка данного нормативного правового акта необходима в целях реализации норм Федерального закона Российской Федерации от 30.12.2020 № 494-ФЗ «О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территорий»</w:t>
            </w:r>
          </w:p>
        </w:tc>
      </w:tr>
      <w:tr w:rsidR="00D264A6" w:rsidRPr="00607660" w:rsidTr="000B60C7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A6" w:rsidRPr="00607660" w:rsidRDefault="00D264A6" w:rsidP="00D264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2.2. Характеристика негативных эффектов, возникающих в связи с наличием проблемы, их количественная оценка: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A6" w:rsidRPr="00607660" w:rsidRDefault="001A5252" w:rsidP="001A52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Из-за отсутствия текущего регулирования не возможно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</w:t>
            </w: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Поряд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к передачи владельцем специального счета права на специальный счет</w:t>
            </w:r>
            <w:r w:rsidRPr="006076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Пензенской области или муниципальному образованию Пензенской области в случае, установленном частью 2.2 статьи 169 Жилищного кодекса Российской Федерации</w:t>
            </w:r>
          </w:p>
        </w:tc>
      </w:tr>
      <w:tr w:rsidR="00C1102E" w:rsidRPr="00607660" w:rsidTr="000B60C7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02E" w:rsidRPr="00607660" w:rsidRDefault="00C1102E" w:rsidP="00C110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2.3. Информация о мерах, принятых ранее для ее решения, достигнутых результатах и затраченных ресурсах: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02E" w:rsidRPr="00607660" w:rsidRDefault="00C1102E" w:rsidP="00C110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Текущее регулирование отсутствует. Проект постановления разрабатывается впервые</w:t>
            </w:r>
          </w:p>
        </w:tc>
      </w:tr>
      <w:tr w:rsidR="00C1102E" w:rsidRPr="00607660" w:rsidTr="000B60C7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02E" w:rsidRPr="00607660" w:rsidRDefault="00C1102E" w:rsidP="00C110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2.4. Прогноз развития ситуации при сохранении текущего регулирования: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02E" w:rsidRPr="00607660" w:rsidRDefault="001A5252" w:rsidP="00C110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Невозможность реализации норм </w:t>
            </w: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Федерального закона Российской Федерации от 30.12.2020 № 494-ФЗ «О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территорий»</w:t>
            </w:r>
          </w:p>
        </w:tc>
      </w:tr>
      <w:tr w:rsidR="00C1102E" w:rsidRPr="00607660" w:rsidTr="000B60C7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02E" w:rsidRPr="00607660" w:rsidRDefault="00C1102E" w:rsidP="00C110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2.5. Опыт решения аналогичных проблем в других субъектах Российской Федерации:</w:t>
            </w:r>
          </w:p>
          <w:p w:rsidR="00C1102E" w:rsidRPr="00607660" w:rsidRDefault="00C1102E" w:rsidP="00C110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02E" w:rsidRPr="00607660" w:rsidRDefault="00C1102E" w:rsidP="00C110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02E" w:rsidRPr="00607660" w:rsidRDefault="00C1102E" w:rsidP="00C110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В настоящее время аналогичные нормативные правовые акты в других субъектах РФ находятся на стадии разработки, поэтому изучить опыт решения аналогичных проблем в других субъектах РФ не представляется возможным</w:t>
            </w:r>
          </w:p>
        </w:tc>
      </w:tr>
      <w:tr w:rsidR="00C1102E" w:rsidRPr="00607660" w:rsidTr="000B60C7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02E" w:rsidRPr="00607660" w:rsidRDefault="00C1102E" w:rsidP="00C110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2.6. Альтернативные способы решения проблемы: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02E" w:rsidRPr="00607660" w:rsidRDefault="00C1102E" w:rsidP="00C110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Альтернативные способы решения отсутствуют</w:t>
            </w:r>
          </w:p>
        </w:tc>
      </w:tr>
    </w:tbl>
    <w:p w:rsidR="000B60C7" w:rsidRPr="0060766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731C" w:rsidRPr="00607660" w:rsidRDefault="00C46B56" w:rsidP="000B60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07660">
        <w:rPr>
          <w:rFonts w:ascii="Times New Roman" w:hAnsi="Times New Roman" w:cs="Times New Roman"/>
          <w:sz w:val="24"/>
          <w:szCs w:val="24"/>
        </w:rPr>
        <w:t xml:space="preserve">3. </w:t>
      </w:r>
      <w:r w:rsidR="0030586E" w:rsidRPr="00607660">
        <w:rPr>
          <w:rFonts w:ascii="Times New Roman" w:hAnsi="Times New Roman" w:cs="Times New Roman"/>
          <w:sz w:val="24"/>
          <w:szCs w:val="24"/>
        </w:rPr>
        <w:t xml:space="preserve">Цели предлагаемого правового </w:t>
      </w:r>
    </w:p>
    <w:p w:rsidR="00C46B56" w:rsidRPr="00607660" w:rsidRDefault="0030586E" w:rsidP="000B60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07660">
        <w:rPr>
          <w:rFonts w:ascii="Times New Roman" w:hAnsi="Times New Roman" w:cs="Times New Roman"/>
          <w:sz w:val="24"/>
          <w:szCs w:val="24"/>
        </w:rPr>
        <w:t>регулирования и показатели их достижения</w:t>
      </w:r>
    </w:p>
    <w:p w:rsidR="0041731C" w:rsidRPr="00607660" w:rsidRDefault="0041731C" w:rsidP="000B60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3114"/>
        <w:gridCol w:w="3544"/>
        <w:gridCol w:w="2976"/>
      </w:tblGrid>
      <w:tr w:rsidR="00283904" w:rsidRPr="00607660" w:rsidTr="00283904">
        <w:tc>
          <w:tcPr>
            <w:tcW w:w="3114" w:type="dxa"/>
          </w:tcPr>
          <w:p w:rsidR="00283904" w:rsidRPr="00607660" w:rsidRDefault="00283904" w:rsidP="000B60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3.1. Цели предлагаемого правового регулирования</w:t>
            </w:r>
          </w:p>
        </w:tc>
        <w:tc>
          <w:tcPr>
            <w:tcW w:w="3544" w:type="dxa"/>
          </w:tcPr>
          <w:p w:rsidR="00283904" w:rsidRPr="00607660" w:rsidRDefault="00283904" w:rsidP="000B60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3.2. Показатели достижения целей предлагаемого правового регулирования</w:t>
            </w:r>
          </w:p>
        </w:tc>
        <w:tc>
          <w:tcPr>
            <w:tcW w:w="2976" w:type="dxa"/>
          </w:tcPr>
          <w:p w:rsidR="00283904" w:rsidRPr="00607660" w:rsidRDefault="00283904" w:rsidP="000B60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3.3. Сроки достижения целей предлагаемого правового регулирования</w:t>
            </w:r>
          </w:p>
        </w:tc>
      </w:tr>
      <w:tr w:rsidR="00B839B3" w:rsidRPr="00607660" w:rsidTr="00283904">
        <w:tc>
          <w:tcPr>
            <w:tcW w:w="3114" w:type="dxa"/>
          </w:tcPr>
          <w:p w:rsidR="00B839B3" w:rsidRPr="000C5D00" w:rsidRDefault="00B839B3" w:rsidP="00B839B3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Обеспечение достижения показателей, в том числе в сфере жилищного строительства и улучшения жилищных условий граждан, предусмотренных указами Президента РФ, национальными проектами</w:t>
            </w:r>
          </w:p>
        </w:tc>
        <w:tc>
          <w:tcPr>
            <w:tcW w:w="3544" w:type="dxa"/>
          </w:tcPr>
          <w:p w:rsidR="00B839B3" w:rsidRPr="000C5D00" w:rsidRDefault="00B839B3" w:rsidP="00B839B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нового жилья</w:t>
            </w:r>
          </w:p>
        </w:tc>
        <w:tc>
          <w:tcPr>
            <w:tcW w:w="2976" w:type="dxa"/>
          </w:tcPr>
          <w:p w:rsidR="00B839B3" w:rsidRPr="000C5D00" w:rsidRDefault="00B839B3" w:rsidP="00B839B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срока не представляется возможным</w:t>
            </w:r>
          </w:p>
        </w:tc>
      </w:tr>
      <w:tr w:rsidR="00B839B3" w:rsidRPr="00607660" w:rsidTr="00283904">
        <w:tc>
          <w:tcPr>
            <w:tcW w:w="3114" w:type="dxa"/>
          </w:tcPr>
          <w:p w:rsidR="00B839B3" w:rsidRPr="000C5D00" w:rsidRDefault="00B839B3" w:rsidP="00B839B3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использования территорий поселений, городских округов, в том числе в целях формирования комфортной городской среды</w:t>
            </w:r>
          </w:p>
        </w:tc>
        <w:tc>
          <w:tcPr>
            <w:tcW w:w="3544" w:type="dxa"/>
          </w:tcPr>
          <w:p w:rsidR="00B839B3" w:rsidRPr="000C5D00" w:rsidRDefault="00B839B3" w:rsidP="00B839B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территорий поселений</w:t>
            </w:r>
          </w:p>
        </w:tc>
        <w:tc>
          <w:tcPr>
            <w:tcW w:w="2976" w:type="dxa"/>
          </w:tcPr>
          <w:p w:rsidR="00B839B3" w:rsidRPr="000C5D00" w:rsidRDefault="00B839B3" w:rsidP="00B839B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срока не представляется возможным</w:t>
            </w:r>
          </w:p>
        </w:tc>
      </w:tr>
    </w:tbl>
    <w:p w:rsidR="0030586E" w:rsidRPr="00607660" w:rsidRDefault="0030586E" w:rsidP="000B60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B60C7" w:rsidRPr="00607660" w:rsidRDefault="00C46B56" w:rsidP="000B60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07660">
        <w:rPr>
          <w:rFonts w:ascii="Times New Roman" w:hAnsi="Times New Roman" w:cs="Times New Roman"/>
          <w:sz w:val="24"/>
          <w:szCs w:val="24"/>
        </w:rPr>
        <w:t>4</w:t>
      </w:r>
      <w:r w:rsidR="000B60C7" w:rsidRPr="00607660">
        <w:rPr>
          <w:rFonts w:ascii="Times New Roman" w:hAnsi="Times New Roman" w:cs="Times New Roman"/>
          <w:sz w:val="24"/>
          <w:szCs w:val="24"/>
        </w:rPr>
        <w:t>. Описание основных групп субъектов предпринимательской</w:t>
      </w:r>
    </w:p>
    <w:p w:rsidR="000B60C7" w:rsidRPr="00607660" w:rsidRDefault="000B60C7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7660">
        <w:rPr>
          <w:rFonts w:ascii="Times New Roman" w:hAnsi="Times New Roman" w:cs="Times New Roman"/>
          <w:sz w:val="24"/>
          <w:szCs w:val="24"/>
        </w:rPr>
        <w:t>и инвестиционной деятельности, иных лиц, интересы которых</w:t>
      </w:r>
    </w:p>
    <w:p w:rsidR="000B60C7" w:rsidRPr="00607660" w:rsidRDefault="000B60C7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7660">
        <w:rPr>
          <w:rFonts w:ascii="Times New Roman" w:hAnsi="Times New Roman" w:cs="Times New Roman"/>
          <w:sz w:val="24"/>
          <w:szCs w:val="24"/>
        </w:rPr>
        <w:t>могут быть затронуты предполагаемым правовым регулированием</w:t>
      </w:r>
    </w:p>
    <w:p w:rsidR="000B60C7" w:rsidRPr="0060766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2"/>
        <w:gridCol w:w="2665"/>
        <w:gridCol w:w="2377"/>
      </w:tblGrid>
      <w:tr w:rsidR="000B60C7" w:rsidRPr="00607660" w:rsidTr="00E92DA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607660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B60C7" w:rsidRPr="00607660">
              <w:rPr>
                <w:rFonts w:ascii="Times New Roman" w:hAnsi="Times New Roman" w:cs="Times New Roman"/>
                <w:sz w:val="24"/>
                <w:szCs w:val="24"/>
              </w:rPr>
              <w:t>.1. Группы потенциальных субъектов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607660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B60C7" w:rsidRPr="00607660">
              <w:rPr>
                <w:rFonts w:ascii="Times New Roman" w:hAnsi="Times New Roman" w:cs="Times New Roman"/>
                <w:sz w:val="24"/>
                <w:szCs w:val="24"/>
              </w:rPr>
              <w:t>.2. Количественная оценка участников группы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607660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B60C7" w:rsidRPr="00607660">
              <w:rPr>
                <w:rFonts w:ascii="Times New Roman" w:hAnsi="Times New Roman" w:cs="Times New Roman"/>
                <w:sz w:val="24"/>
                <w:szCs w:val="24"/>
              </w:rPr>
              <w:t>.3. Источники данных</w:t>
            </w:r>
          </w:p>
        </w:tc>
      </w:tr>
      <w:tr w:rsidR="002669D3" w:rsidRPr="00607660" w:rsidTr="00E92DA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0C5D0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Субъекты малого и среднего предпринимательства, органы местного самоуправления, органы исполнительной власти Пензенской области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0C5D0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Не представляется возможным дать количественную оценку заявителей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0C5D0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30.12.2020 № 494-ФЗ «О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территорий»</w:t>
            </w:r>
          </w:p>
        </w:tc>
      </w:tr>
    </w:tbl>
    <w:p w:rsidR="000B60C7" w:rsidRPr="0060766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0C7" w:rsidRPr="00607660" w:rsidRDefault="00C46B56" w:rsidP="000B60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07660">
        <w:rPr>
          <w:rFonts w:ascii="Times New Roman" w:hAnsi="Times New Roman" w:cs="Times New Roman"/>
          <w:sz w:val="24"/>
          <w:szCs w:val="24"/>
        </w:rPr>
        <w:t>5</w:t>
      </w:r>
      <w:r w:rsidR="000B60C7" w:rsidRPr="00607660">
        <w:rPr>
          <w:rFonts w:ascii="Times New Roman" w:hAnsi="Times New Roman" w:cs="Times New Roman"/>
          <w:sz w:val="24"/>
          <w:szCs w:val="24"/>
        </w:rPr>
        <w:t>. Изменение функций (полномочий, обязанностей, прав)</w:t>
      </w:r>
    </w:p>
    <w:p w:rsidR="000B60C7" w:rsidRPr="00607660" w:rsidRDefault="000B60C7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7660">
        <w:rPr>
          <w:rFonts w:ascii="Times New Roman" w:hAnsi="Times New Roman" w:cs="Times New Roman"/>
          <w:sz w:val="24"/>
          <w:szCs w:val="24"/>
        </w:rPr>
        <w:lastRenderedPageBreak/>
        <w:t>исполнительных органов государственной власти</w:t>
      </w:r>
      <w:r w:rsidR="00947313" w:rsidRPr="00607660">
        <w:rPr>
          <w:rFonts w:ascii="Times New Roman" w:hAnsi="Times New Roman" w:cs="Times New Roman"/>
          <w:sz w:val="24"/>
          <w:szCs w:val="24"/>
        </w:rPr>
        <w:t xml:space="preserve"> (органов местного самоуправления) </w:t>
      </w:r>
      <w:r w:rsidRPr="00607660">
        <w:rPr>
          <w:rFonts w:ascii="Times New Roman" w:hAnsi="Times New Roman" w:cs="Times New Roman"/>
          <w:sz w:val="24"/>
          <w:szCs w:val="24"/>
        </w:rPr>
        <w:t>Пензенской области, а также порядка их реализации</w:t>
      </w:r>
    </w:p>
    <w:p w:rsidR="000B60C7" w:rsidRPr="00607660" w:rsidRDefault="000B60C7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7660">
        <w:rPr>
          <w:rFonts w:ascii="Times New Roman" w:hAnsi="Times New Roman" w:cs="Times New Roman"/>
          <w:sz w:val="24"/>
          <w:szCs w:val="24"/>
        </w:rPr>
        <w:t>в связи с введением предлагаемого правового регулирования</w:t>
      </w:r>
    </w:p>
    <w:p w:rsidR="000B60C7" w:rsidRPr="0060766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2324"/>
        <w:gridCol w:w="2268"/>
        <w:gridCol w:w="2264"/>
      </w:tblGrid>
      <w:tr w:rsidR="000B60C7" w:rsidRPr="00607660" w:rsidTr="00E92DA5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607660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57"/>
            <w:bookmarkEnd w:id="0"/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B60C7" w:rsidRPr="00607660">
              <w:rPr>
                <w:rFonts w:ascii="Times New Roman" w:hAnsi="Times New Roman" w:cs="Times New Roman"/>
                <w:sz w:val="24"/>
                <w:szCs w:val="24"/>
              </w:rPr>
              <w:t>.1. Наименование функции</w:t>
            </w:r>
          </w:p>
          <w:p w:rsidR="000B60C7" w:rsidRPr="00607660" w:rsidRDefault="000B6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(полномочия, обязанности или права)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607660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B60C7" w:rsidRPr="00607660">
              <w:rPr>
                <w:rFonts w:ascii="Times New Roman" w:hAnsi="Times New Roman" w:cs="Times New Roman"/>
                <w:sz w:val="24"/>
                <w:szCs w:val="24"/>
              </w:rPr>
              <w:t>.2. Характеристика функции</w:t>
            </w:r>
          </w:p>
          <w:p w:rsidR="000B60C7" w:rsidRPr="00607660" w:rsidRDefault="000B6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(новая/изменяемая/отменяемая)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607660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B60C7" w:rsidRPr="00607660">
              <w:rPr>
                <w:rFonts w:ascii="Times New Roman" w:hAnsi="Times New Roman" w:cs="Times New Roman"/>
                <w:sz w:val="24"/>
                <w:szCs w:val="24"/>
              </w:rPr>
              <w:t>.3. Предполагаемый порядок реализации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607660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B60C7" w:rsidRPr="00607660">
              <w:rPr>
                <w:rFonts w:ascii="Times New Roman" w:hAnsi="Times New Roman" w:cs="Times New Roman"/>
                <w:sz w:val="24"/>
                <w:szCs w:val="24"/>
              </w:rPr>
              <w:t>.4. Оценка изменения численности сотрудников и/или потребностей</w:t>
            </w:r>
          </w:p>
          <w:p w:rsidR="000B60C7" w:rsidRPr="00607660" w:rsidRDefault="000B6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в других ресурсах</w:t>
            </w:r>
          </w:p>
        </w:tc>
      </w:tr>
      <w:tr w:rsidR="002669D3" w:rsidRPr="00607660" w:rsidTr="00E92DA5"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0C5D0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и гражданской защиты населения Пензенской области</w:t>
            </w:r>
          </w:p>
        </w:tc>
      </w:tr>
      <w:tr w:rsidR="002669D3" w:rsidRPr="00607660" w:rsidTr="00E92DA5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0C5D0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Реализация отдельных положений Федерального закона от 30.12.2020 № 494-ФЗ «О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территорий»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0C5D0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0C5D0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Не установлен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0C5D0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Не предполагается</w:t>
            </w:r>
          </w:p>
        </w:tc>
      </w:tr>
    </w:tbl>
    <w:p w:rsidR="000B60C7" w:rsidRPr="0060766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0C7" w:rsidRPr="00607660" w:rsidRDefault="00C46B56" w:rsidP="000B60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07660">
        <w:rPr>
          <w:rFonts w:ascii="Times New Roman" w:hAnsi="Times New Roman" w:cs="Times New Roman"/>
          <w:sz w:val="24"/>
          <w:szCs w:val="24"/>
        </w:rPr>
        <w:t>6</w:t>
      </w:r>
      <w:r w:rsidR="000B60C7" w:rsidRPr="00607660">
        <w:rPr>
          <w:rFonts w:ascii="Times New Roman" w:hAnsi="Times New Roman" w:cs="Times New Roman"/>
          <w:sz w:val="24"/>
          <w:szCs w:val="24"/>
        </w:rPr>
        <w:t>. Оценка дополнительных расходов (доходов)</w:t>
      </w:r>
    </w:p>
    <w:p w:rsidR="000B60C7" w:rsidRPr="00607660" w:rsidRDefault="000B60C7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7660">
        <w:rPr>
          <w:rFonts w:ascii="Times New Roman" w:hAnsi="Times New Roman" w:cs="Times New Roman"/>
          <w:sz w:val="24"/>
          <w:szCs w:val="24"/>
        </w:rPr>
        <w:t>консолидированного бюджета Пензенской области, связанных</w:t>
      </w:r>
    </w:p>
    <w:p w:rsidR="000B60C7" w:rsidRPr="00607660" w:rsidRDefault="000B60C7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7660">
        <w:rPr>
          <w:rFonts w:ascii="Times New Roman" w:hAnsi="Times New Roman" w:cs="Times New Roman"/>
          <w:sz w:val="24"/>
          <w:szCs w:val="24"/>
        </w:rPr>
        <w:t>с введением предлагаемого правового регулирования</w:t>
      </w:r>
    </w:p>
    <w:p w:rsidR="000B60C7" w:rsidRPr="0060766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2891"/>
        <w:gridCol w:w="2774"/>
      </w:tblGrid>
      <w:tr w:rsidR="000B60C7" w:rsidRPr="00607660" w:rsidTr="006E6B0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83" w:rsidRPr="00607660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B60C7" w:rsidRPr="00607660">
              <w:rPr>
                <w:rFonts w:ascii="Times New Roman" w:hAnsi="Times New Roman" w:cs="Times New Roman"/>
                <w:sz w:val="24"/>
                <w:szCs w:val="24"/>
              </w:rPr>
              <w:t xml:space="preserve">.1. Наименование функции (полномочия, </w:t>
            </w:r>
          </w:p>
          <w:p w:rsidR="000B60C7" w:rsidRPr="00607660" w:rsidRDefault="000B6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обязанности или права)</w:t>
            </w:r>
          </w:p>
          <w:p w:rsidR="000B60C7" w:rsidRPr="00607660" w:rsidRDefault="000B60C7" w:rsidP="00AC0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 xml:space="preserve">(в соответствии с </w:t>
            </w:r>
            <w:hyperlink w:anchor="Par57" w:history="1">
              <w:r w:rsidRPr="00607660">
                <w:rPr>
                  <w:rFonts w:ascii="Times New Roman" w:hAnsi="Times New Roman" w:cs="Times New Roman"/>
                  <w:sz w:val="24"/>
                  <w:szCs w:val="24"/>
                </w:rPr>
                <w:t xml:space="preserve">пунктом </w:t>
              </w:r>
              <w:r w:rsidR="00AC0B83" w:rsidRPr="00607660">
                <w:rPr>
                  <w:rFonts w:ascii="Times New Roman" w:hAnsi="Times New Roman" w:cs="Times New Roman"/>
                  <w:sz w:val="24"/>
                  <w:szCs w:val="24"/>
                </w:rPr>
                <w:t>5</w:t>
              </w:r>
              <w:r w:rsidRPr="00607660">
                <w:rPr>
                  <w:rFonts w:ascii="Times New Roman" w:hAnsi="Times New Roman" w:cs="Times New Roman"/>
                  <w:sz w:val="24"/>
                  <w:szCs w:val="24"/>
                </w:rPr>
                <w:t>.1</w:t>
              </w:r>
            </w:hyperlink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607660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B60C7" w:rsidRPr="00607660">
              <w:rPr>
                <w:rFonts w:ascii="Times New Roman" w:hAnsi="Times New Roman" w:cs="Times New Roman"/>
                <w:sz w:val="24"/>
                <w:szCs w:val="24"/>
              </w:rPr>
              <w:t>.2. Возможные расходы (возможные поступления) консолидированного бюджета Пензенской области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607660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B60C7" w:rsidRPr="00607660">
              <w:rPr>
                <w:rFonts w:ascii="Times New Roman" w:hAnsi="Times New Roman" w:cs="Times New Roman"/>
                <w:sz w:val="24"/>
                <w:szCs w:val="24"/>
              </w:rPr>
              <w:t>.3. Количественная оценка расходов или возможных поступлений,</w:t>
            </w:r>
          </w:p>
          <w:p w:rsidR="000B60C7" w:rsidRPr="00607660" w:rsidRDefault="000B6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2669D3" w:rsidRPr="00607660" w:rsidTr="006E6B0E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0C5D0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и гражданской защиты населения Пензенской области</w:t>
            </w:r>
          </w:p>
        </w:tc>
      </w:tr>
      <w:tr w:rsidR="002669D3" w:rsidRPr="00607660" w:rsidTr="006E6B0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0C5D0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Реализация отдельных положений Федерального закона от 30.12.2020 № 494-ФЗ «О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территорий»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0C5D0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данного постановления не повлечет расходов консолидированного бюджета Пензенской области 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0C5D0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B60C7" w:rsidRPr="0060766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0C7" w:rsidRPr="00607660" w:rsidRDefault="00C46B56" w:rsidP="00282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60">
        <w:rPr>
          <w:rFonts w:ascii="Times New Roman" w:hAnsi="Times New Roman" w:cs="Times New Roman"/>
          <w:sz w:val="24"/>
          <w:szCs w:val="24"/>
        </w:rPr>
        <w:t>6</w:t>
      </w:r>
      <w:r w:rsidR="000B60C7" w:rsidRPr="00607660">
        <w:rPr>
          <w:rFonts w:ascii="Times New Roman" w:hAnsi="Times New Roman" w:cs="Times New Roman"/>
          <w:sz w:val="24"/>
          <w:szCs w:val="24"/>
        </w:rPr>
        <w:t>.4. Другие сведения о дополнительных расходах (доходах) консолидированного бюджета Пензенской области, связанных с введением предлагаемого правового регулирования:</w:t>
      </w:r>
      <w:r w:rsidR="002669D3">
        <w:rPr>
          <w:rFonts w:ascii="Times New Roman" w:hAnsi="Times New Roman" w:cs="Times New Roman"/>
          <w:sz w:val="24"/>
          <w:szCs w:val="24"/>
        </w:rPr>
        <w:t xml:space="preserve"> отсутствуют</w:t>
      </w:r>
    </w:p>
    <w:p w:rsidR="000B60C7" w:rsidRPr="00607660" w:rsidRDefault="000B60C7" w:rsidP="000B60C7">
      <w:pPr>
        <w:autoSpaceDE w:val="0"/>
        <w:autoSpaceDN w:val="0"/>
        <w:adjustRightInd w:val="0"/>
        <w:spacing w:before="28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0C7" w:rsidRPr="0060766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69D3" w:rsidRPr="000C5D00" w:rsidRDefault="00C46B56" w:rsidP="002669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660">
        <w:rPr>
          <w:rFonts w:ascii="Times New Roman" w:hAnsi="Times New Roman" w:cs="Times New Roman"/>
          <w:sz w:val="24"/>
          <w:szCs w:val="24"/>
        </w:rPr>
        <w:t>6</w:t>
      </w:r>
      <w:r w:rsidR="000B60C7" w:rsidRPr="00607660">
        <w:rPr>
          <w:rFonts w:ascii="Times New Roman" w:hAnsi="Times New Roman" w:cs="Times New Roman"/>
          <w:sz w:val="24"/>
          <w:szCs w:val="24"/>
        </w:rPr>
        <w:t>.5. Источники данных:</w:t>
      </w:r>
      <w:r w:rsidR="002669D3" w:rsidRPr="002669D3">
        <w:rPr>
          <w:rFonts w:ascii="Times New Roman" w:hAnsi="Times New Roman" w:cs="Times New Roman"/>
          <w:sz w:val="24"/>
          <w:szCs w:val="24"/>
        </w:rPr>
        <w:t xml:space="preserve"> </w:t>
      </w:r>
      <w:r w:rsidR="002669D3" w:rsidRPr="000C5D00">
        <w:rPr>
          <w:rFonts w:ascii="Times New Roman" w:hAnsi="Times New Roman" w:cs="Times New Roman"/>
          <w:sz w:val="24"/>
          <w:szCs w:val="24"/>
        </w:rPr>
        <w:t>Федеральный закон от 30.12.2020 № 494-ФЗ «О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территорий»</w:t>
      </w:r>
    </w:p>
    <w:p w:rsidR="000B60C7" w:rsidRPr="00607660" w:rsidRDefault="000B60C7" w:rsidP="000B60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0C7" w:rsidRPr="0060766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0C7" w:rsidRPr="00607660" w:rsidRDefault="00C46B56" w:rsidP="0079532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07660">
        <w:rPr>
          <w:rFonts w:ascii="Times New Roman" w:hAnsi="Times New Roman" w:cs="Times New Roman"/>
          <w:sz w:val="24"/>
          <w:szCs w:val="24"/>
        </w:rPr>
        <w:t>7</w:t>
      </w:r>
      <w:r w:rsidR="000B60C7" w:rsidRPr="00607660">
        <w:rPr>
          <w:rFonts w:ascii="Times New Roman" w:hAnsi="Times New Roman" w:cs="Times New Roman"/>
          <w:sz w:val="24"/>
          <w:szCs w:val="24"/>
        </w:rPr>
        <w:t xml:space="preserve">. </w:t>
      </w:r>
      <w:r w:rsidR="0079532B" w:rsidRPr="00607660">
        <w:rPr>
          <w:rFonts w:ascii="Times New Roman" w:hAnsi="Times New Roman" w:cs="Times New Roman"/>
          <w:sz w:val="24"/>
          <w:szCs w:val="24"/>
        </w:rPr>
        <w:t>Новые преимущества, обязанности или ограничения для субъектов предпринимательской и инвестиционной деятельности либо изменение содержания существующих обязанностей и ограничений, о</w:t>
      </w:r>
      <w:r w:rsidR="000B60C7" w:rsidRPr="00607660">
        <w:rPr>
          <w:rFonts w:ascii="Times New Roman" w:hAnsi="Times New Roman" w:cs="Times New Roman"/>
          <w:sz w:val="24"/>
          <w:szCs w:val="24"/>
        </w:rPr>
        <w:t>ценка расходов субъектов предпринимательской</w:t>
      </w:r>
      <w:r w:rsidR="0079532B" w:rsidRPr="00607660">
        <w:rPr>
          <w:rFonts w:ascii="Times New Roman" w:hAnsi="Times New Roman" w:cs="Times New Roman"/>
          <w:sz w:val="24"/>
          <w:szCs w:val="24"/>
        </w:rPr>
        <w:t xml:space="preserve"> </w:t>
      </w:r>
      <w:r w:rsidR="000B60C7" w:rsidRPr="00607660">
        <w:rPr>
          <w:rFonts w:ascii="Times New Roman" w:hAnsi="Times New Roman" w:cs="Times New Roman"/>
          <w:sz w:val="24"/>
          <w:szCs w:val="24"/>
        </w:rPr>
        <w:t>и инвестиционной деятельности, связанных с необходимостью</w:t>
      </w:r>
      <w:r w:rsidR="0079532B" w:rsidRPr="00607660">
        <w:rPr>
          <w:rFonts w:ascii="Times New Roman" w:hAnsi="Times New Roman" w:cs="Times New Roman"/>
          <w:sz w:val="24"/>
          <w:szCs w:val="24"/>
        </w:rPr>
        <w:t xml:space="preserve"> </w:t>
      </w:r>
      <w:r w:rsidR="000B60C7" w:rsidRPr="00607660">
        <w:rPr>
          <w:rFonts w:ascii="Times New Roman" w:hAnsi="Times New Roman" w:cs="Times New Roman"/>
          <w:sz w:val="24"/>
          <w:szCs w:val="24"/>
        </w:rPr>
        <w:t>соблюдения установленных обязанностей или ограничений либо</w:t>
      </w:r>
      <w:r w:rsidR="0079532B" w:rsidRPr="00607660">
        <w:rPr>
          <w:rFonts w:ascii="Times New Roman" w:hAnsi="Times New Roman" w:cs="Times New Roman"/>
          <w:sz w:val="24"/>
          <w:szCs w:val="24"/>
        </w:rPr>
        <w:t xml:space="preserve"> </w:t>
      </w:r>
      <w:r w:rsidR="000B60C7" w:rsidRPr="00607660">
        <w:rPr>
          <w:rFonts w:ascii="Times New Roman" w:hAnsi="Times New Roman" w:cs="Times New Roman"/>
          <w:sz w:val="24"/>
          <w:szCs w:val="24"/>
        </w:rPr>
        <w:t>с изменением содержания таких обязанностей или ограни</w:t>
      </w:r>
      <w:r w:rsidR="0079532B" w:rsidRPr="00607660">
        <w:rPr>
          <w:rFonts w:ascii="Times New Roman" w:hAnsi="Times New Roman" w:cs="Times New Roman"/>
          <w:sz w:val="24"/>
          <w:szCs w:val="24"/>
        </w:rPr>
        <w:t>чений, а также</w:t>
      </w:r>
    </w:p>
    <w:p w:rsidR="000B60C7" w:rsidRPr="00607660" w:rsidRDefault="0079532B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7660">
        <w:rPr>
          <w:rFonts w:ascii="Times New Roman" w:hAnsi="Times New Roman" w:cs="Times New Roman"/>
          <w:sz w:val="24"/>
          <w:szCs w:val="24"/>
        </w:rPr>
        <w:t>в</w:t>
      </w:r>
      <w:r w:rsidR="000B60C7" w:rsidRPr="00607660">
        <w:rPr>
          <w:rFonts w:ascii="Times New Roman" w:hAnsi="Times New Roman" w:cs="Times New Roman"/>
          <w:sz w:val="24"/>
          <w:szCs w:val="24"/>
        </w:rPr>
        <w:t>озможные издержки и выгоды для субъектов</w:t>
      </w:r>
      <w:r w:rsidRPr="00607660">
        <w:rPr>
          <w:rFonts w:ascii="Times New Roman" w:hAnsi="Times New Roman" w:cs="Times New Roman"/>
          <w:sz w:val="24"/>
          <w:szCs w:val="24"/>
        </w:rPr>
        <w:t xml:space="preserve"> </w:t>
      </w:r>
      <w:r w:rsidR="000B60C7" w:rsidRPr="00607660">
        <w:rPr>
          <w:rFonts w:ascii="Times New Roman" w:hAnsi="Times New Roman" w:cs="Times New Roman"/>
          <w:sz w:val="24"/>
          <w:szCs w:val="24"/>
        </w:rPr>
        <w:t>предпринимательской и инвестиционной деятельности</w:t>
      </w:r>
      <w:r w:rsidRPr="00607660">
        <w:rPr>
          <w:rFonts w:ascii="Times New Roman" w:hAnsi="Times New Roman" w:cs="Times New Roman"/>
          <w:sz w:val="24"/>
          <w:szCs w:val="24"/>
        </w:rPr>
        <w:t xml:space="preserve"> </w:t>
      </w:r>
      <w:r w:rsidR="000B60C7" w:rsidRPr="00607660">
        <w:rPr>
          <w:rFonts w:ascii="Times New Roman" w:hAnsi="Times New Roman" w:cs="Times New Roman"/>
          <w:sz w:val="24"/>
          <w:szCs w:val="24"/>
        </w:rPr>
        <w:t>от предполагаемого правового регулирования</w:t>
      </w:r>
    </w:p>
    <w:p w:rsidR="000B60C7" w:rsidRPr="0060766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2948"/>
        <w:gridCol w:w="1928"/>
        <w:gridCol w:w="2150"/>
      </w:tblGrid>
      <w:tr w:rsidR="000B60C7" w:rsidRPr="00607660" w:rsidTr="002752CF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607660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B60C7" w:rsidRPr="00607660">
              <w:rPr>
                <w:rFonts w:ascii="Times New Roman" w:hAnsi="Times New Roman" w:cs="Times New Roman"/>
                <w:sz w:val="24"/>
                <w:szCs w:val="24"/>
              </w:rPr>
              <w:t>.1. Группы потенциальных адресатов предлагаемого правового регулирования</w:t>
            </w:r>
          </w:p>
          <w:p w:rsidR="000B60C7" w:rsidRPr="00607660" w:rsidRDefault="000B6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 xml:space="preserve">(в соответствии с </w:t>
            </w:r>
            <w:hyperlink w:anchor="Par57" w:history="1">
              <w:r w:rsidRPr="00607660">
                <w:rPr>
                  <w:rFonts w:ascii="Times New Roman" w:hAnsi="Times New Roman" w:cs="Times New Roman"/>
                  <w:sz w:val="24"/>
                  <w:szCs w:val="24"/>
                </w:rPr>
                <w:t>п. 4.1</w:t>
              </w:r>
            </w:hyperlink>
            <w:r w:rsidRPr="00607660">
              <w:rPr>
                <w:rFonts w:ascii="Times New Roman" w:hAnsi="Times New Roman" w:cs="Times New Roman"/>
                <w:sz w:val="24"/>
                <w:szCs w:val="24"/>
              </w:rPr>
              <w:t xml:space="preserve"> Сводного отчета)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607660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B60C7" w:rsidRPr="00607660">
              <w:rPr>
                <w:rFonts w:ascii="Times New Roman" w:hAnsi="Times New Roman" w:cs="Times New Roman"/>
                <w:sz w:val="24"/>
                <w:szCs w:val="24"/>
              </w:rPr>
              <w:t>.2. Новые обязанности</w:t>
            </w:r>
            <w:r w:rsidR="002752CF" w:rsidRPr="00607660">
              <w:rPr>
                <w:rFonts w:ascii="Times New Roman" w:hAnsi="Times New Roman" w:cs="Times New Roman"/>
                <w:sz w:val="24"/>
                <w:szCs w:val="24"/>
              </w:rPr>
              <w:t>, преимущества</w:t>
            </w:r>
            <w:r w:rsidR="000B60C7" w:rsidRPr="00607660">
              <w:rPr>
                <w:rFonts w:ascii="Times New Roman" w:hAnsi="Times New Roman" w:cs="Times New Roman"/>
                <w:sz w:val="24"/>
                <w:szCs w:val="24"/>
              </w:rPr>
              <w:t xml:space="preserve"> и ограничения, изменения существующих обязанностей и ограничений, вводимые предлагаемым правовым регулированием</w:t>
            </w:r>
          </w:p>
          <w:p w:rsidR="000B60C7" w:rsidRPr="00607660" w:rsidRDefault="000B6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(с указанием соответствующих положений проекта акта)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607660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B60C7" w:rsidRPr="00607660">
              <w:rPr>
                <w:rFonts w:ascii="Times New Roman" w:hAnsi="Times New Roman" w:cs="Times New Roman"/>
                <w:sz w:val="24"/>
                <w:szCs w:val="24"/>
              </w:rPr>
              <w:t>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607660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B60C7" w:rsidRPr="00607660">
              <w:rPr>
                <w:rFonts w:ascii="Times New Roman" w:hAnsi="Times New Roman" w:cs="Times New Roman"/>
                <w:sz w:val="24"/>
                <w:szCs w:val="24"/>
              </w:rPr>
              <w:t>.4. Количественная оценка,</w:t>
            </w:r>
          </w:p>
          <w:p w:rsidR="000B60C7" w:rsidRPr="00607660" w:rsidRDefault="000B6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2669D3" w:rsidRPr="00607660" w:rsidTr="002752CF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0C5D0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Субъекты малого и среднего предпринимательства, органы местного самоуправления, органы исполнительной власти Пензенской области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0C5D0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ередач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 xml:space="preserve"> владельцем специального счета права на специальный счет</w:t>
            </w:r>
            <w:r w:rsidRPr="006076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Пензенской области или муниципальному образованию Пензенской области в случае, установленном частью 2.2 статьи 169 Жилищного кодекса Российской Федерации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0C5D0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Описать возможные расходы и доходы не представляется возможным.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0C5D0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Количественная оценка не возможна</w:t>
            </w:r>
          </w:p>
        </w:tc>
      </w:tr>
    </w:tbl>
    <w:p w:rsidR="000B60C7" w:rsidRPr="0060766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69D3" w:rsidRPr="000C5D00" w:rsidRDefault="00C46B56" w:rsidP="002669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60">
        <w:rPr>
          <w:rFonts w:ascii="Times New Roman" w:hAnsi="Times New Roman" w:cs="Times New Roman"/>
          <w:sz w:val="24"/>
          <w:szCs w:val="24"/>
        </w:rPr>
        <w:t>7</w:t>
      </w:r>
      <w:r w:rsidR="000B60C7" w:rsidRPr="00607660">
        <w:rPr>
          <w:rFonts w:ascii="Times New Roman" w:hAnsi="Times New Roman" w:cs="Times New Roman"/>
          <w:sz w:val="24"/>
          <w:szCs w:val="24"/>
        </w:rPr>
        <w:t>.5. Издержки и выгоды адресатов предлагаемого правового регулирования, не поддающиеся количественной оценке:</w:t>
      </w:r>
      <w:r w:rsidR="002669D3" w:rsidRPr="002669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669D3">
        <w:rPr>
          <w:rFonts w:ascii="Times New Roman" w:hAnsi="Times New Roman" w:cs="Times New Roman"/>
          <w:sz w:val="24"/>
          <w:szCs w:val="24"/>
        </w:rPr>
        <w:t>и</w:t>
      </w:r>
      <w:r w:rsidR="002669D3" w:rsidRPr="000C5D00">
        <w:rPr>
          <w:rFonts w:ascii="Times New Roman" w:hAnsi="Times New Roman" w:cs="Times New Roman"/>
          <w:sz w:val="24"/>
          <w:szCs w:val="24"/>
        </w:rPr>
        <w:t>здержки и выгоды</w:t>
      </w:r>
      <w:proofErr w:type="gramEnd"/>
      <w:r w:rsidR="002669D3" w:rsidRPr="000C5D00">
        <w:rPr>
          <w:rFonts w:ascii="Times New Roman" w:hAnsi="Times New Roman" w:cs="Times New Roman"/>
          <w:sz w:val="24"/>
          <w:szCs w:val="24"/>
        </w:rPr>
        <w:t xml:space="preserve"> будут связаны с реализацией отдельных положений Федерального закона от 30.12.2020 № 494-ФЗ «О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территорий»</w:t>
      </w:r>
    </w:p>
    <w:p w:rsidR="000B60C7" w:rsidRPr="00607660" w:rsidRDefault="000B60C7" w:rsidP="00282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0C7" w:rsidRPr="0060766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0C7" w:rsidRPr="00607660" w:rsidRDefault="00C46B56" w:rsidP="000B60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07660">
        <w:rPr>
          <w:rFonts w:ascii="Times New Roman" w:hAnsi="Times New Roman" w:cs="Times New Roman"/>
          <w:sz w:val="24"/>
          <w:szCs w:val="24"/>
        </w:rPr>
        <w:t>8</w:t>
      </w:r>
      <w:r w:rsidR="000B60C7" w:rsidRPr="00607660">
        <w:rPr>
          <w:rFonts w:ascii="Times New Roman" w:hAnsi="Times New Roman" w:cs="Times New Roman"/>
          <w:sz w:val="24"/>
          <w:szCs w:val="24"/>
        </w:rPr>
        <w:t>. Оценка рисков неблагоприятных последствий</w:t>
      </w:r>
    </w:p>
    <w:p w:rsidR="000B60C7" w:rsidRPr="00607660" w:rsidRDefault="000B60C7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7660">
        <w:rPr>
          <w:rFonts w:ascii="Times New Roman" w:hAnsi="Times New Roman" w:cs="Times New Roman"/>
          <w:sz w:val="24"/>
          <w:szCs w:val="24"/>
        </w:rPr>
        <w:t>применения предполагаемого регулирования</w:t>
      </w:r>
    </w:p>
    <w:p w:rsidR="000B60C7" w:rsidRPr="0060766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0"/>
        <w:gridCol w:w="2694"/>
        <w:gridCol w:w="1842"/>
        <w:gridCol w:w="2268"/>
      </w:tblGrid>
      <w:tr w:rsidR="000B60C7" w:rsidRPr="00607660" w:rsidTr="00C5309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607660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B60C7" w:rsidRPr="00607660">
              <w:rPr>
                <w:rFonts w:ascii="Times New Roman" w:hAnsi="Times New Roman" w:cs="Times New Roman"/>
                <w:sz w:val="24"/>
                <w:szCs w:val="24"/>
              </w:rPr>
              <w:t>.1. Виды рисков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607660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B60C7" w:rsidRPr="00607660">
              <w:rPr>
                <w:rFonts w:ascii="Times New Roman" w:hAnsi="Times New Roman" w:cs="Times New Roman"/>
                <w:sz w:val="24"/>
                <w:szCs w:val="24"/>
              </w:rPr>
              <w:t xml:space="preserve">.2. Оценка вероятности наступления </w:t>
            </w:r>
            <w:r w:rsidR="000B60C7" w:rsidRPr="00607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неблагоприятных последствий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607660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0B60C7" w:rsidRPr="00607660">
              <w:rPr>
                <w:rFonts w:ascii="Times New Roman" w:hAnsi="Times New Roman" w:cs="Times New Roman"/>
                <w:sz w:val="24"/>
                <w:szCs w:val="24"/>
              </w:rPr>
              <w:t>.3. Методы контроля рисков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607660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B60C7" w:rsidRPr="00607660">
              <w:rPr>
                <w:rFonts w:ascii="Times New Roman" w:hAnsi="Times New Roman" w:cs="Times New Roman"/>
                <w:sz w:val="24"/>
                <w:szCs w:val="24"/>
              </w:rPr>
              <w:t>.4. Степень контроля рисков</w:t>
            </w:r>
          </w:p>
          <w:p w:rsidR="000B60C7" w:rsidRPr="00607660" w:rsidRDefault="000B6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(полный/ частичный/ отсутствует)</w:t>
            </w:r>
          </w:p>
        </w:tc>
      </w:tr>
      <w:tr w:rsidR="002669D3" w:rsidRPr="00607660" w:rsidTr="00C5309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607660" w:rsidRDefault="00C5309C" w:rsidP="00C53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Нарушения при п</w:t>
            </w:r>
            <w:bookmarkStart w:id="1" w:name="_GoBack"/>
            <w:bookmarkEnd w:id="1"/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ередач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 xml:space="preserve"> владельцем специального счета права на специальный счет</w:t>
            </w:r>
            <w:r w:rsidRPr="006076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Пензенской области или муниципальному образованию Пензенской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0C5D0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Вероятность наступления неблагоприятных последствий отсутствует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0C5D0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0C5D0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:rsidR="000B60C7" w:rsidRPr="0060766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0C7" w:rsidRPr="00607660" w:rsidRDefault="00C46B56" w:rsidP="000B60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07660">
        <w:rPr>
          <w:rFonts w:ascii="Times New Roman" w:hAnsi="Times New Roman" w:cs="Times New Roman"/>
          <w:sz w:val="24"/>
          <w:szCs w:val="24"/>
        </w:rPr>
        <w:t>9</w:t>
      </w:r>
      <w:r w:rsidR="000B60C7" w:rsidRPr="00607660">
        <w:rPr>
          <w:rFonts w:ascii="Times New Roman" w:hAnsi="Times New Roman" w:cs="Times New Roman"/>
          <w:sz w:val="24"/>
          <w:szCs w:val="24"/>
        </w:rPr>
        <w:t>. Сравнение возможных вариантов решения проблемы</w:t>
      </w:r>
    </w:p>
    <w:p w:rsidR="000B60C7" w:rsidRPr="0060766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2"/>
        <w:gridCol w:w="2584"/>
        <w:gridCol w:w="1587"/>
        <w:gridCol w:w="2633"/>
      </w:tblGrid>
      <w:tr w:rsidR="000B60C7" w:rsidRPr="00607660" w:rsidTr="002669D3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607660" w:rsidRDefault="000B60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607660" w:rsidRDefault="000B6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607660" w:rsidRDefault="000B6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607660" w:rsidRDefault="000B6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Вариант 3</w:t>
            </w:r>
          </w:p>
        </w:tc>
      </w:tr>
      <w:tr w:rsidR="002669D3" w:rsidRPr="00607660" w:rsidTr="002669D3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60766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9.1. Содержание варианта решения проблемы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0C5D0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 xml:space="preserve">Проект постановления предлагает </w:t>
            </w:r>
            <w:r w:rsidRPr="000C5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ередач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 xml:space="preserve"> владельцем специального счета права на специальный счет</w:t>
            </w:r>
            <w:r w:rsidRPr="006076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Пензенской области или муниципальному образованию Пензенской области в случае, установленном частью 2.2 статьи 169 Жилищного кодекса Российской Федерации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0C5D0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0C5D0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2669D3" w:rsidRPr="00607660" w:rsidTr="002669D3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60766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9.2. Качественная характеристика и оценка численности потенциальных адресатов предполагаемого правового регулирования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0C5D0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Оценить численность потенциальных адресатов предполагаемого правового регулирования не представляется возможным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0C5D0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0C5D0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2669D3" w:rsidRPr="00607660" w:rsidTr="002669D3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60766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9.3. Оценка дополнительных расходов (доходов) потенциальных адресатов регулирования, связанных с введением предполагаемого правового регулирования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0C5D0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Дополнительные расходы (доходы) оценить не представляется возможным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0C5D0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0C5D0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2669D3" w:rsidRPr="00607660" w:rsidTr="002669D3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60766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 xml:space="preserve">9.4. Оценка расходов (доходов) консолидированного </w:t>
            </w:r>
            <w:r w:rsidRPr="00607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бюджета Пензенской области, связанных с введением предполагаемого правового регулирования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0C5D0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Оценить расходы (доходы) консолидированного </w:t>
            </w:r>
            <w:r w:rsidRPr="000C5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бюджета не представляется возможным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0C5D0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0C5D0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2669D3" w:rsidRPr="00607660" w:rsidTr="002669D3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60766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9.5. Оценка рисков неблагоприятных последствий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0C5D0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0C5D0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D3" w:rsidRPr="000C5D00" w:rsidRDefault="002669D3" w:rsidP="002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:rsidR="000B60C7" w:rsidRPr="0060766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0C7" w:rsidRPr="00607660" w:rsidRDefault="00C46B56" w:rsidP="00282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60">
        <w:rPr>
          <w:rFonts w:ascii="Times New Roman" w:hAnsi="Times New Roman" w:cs="Times New Roman"/>
          <w:sz w:val="24"/>
          <w:szCs w:val="24"/>
        </w:rPr>
        <w:t>9</w:t>
      </w:r>
      <w:r w:rsidR="000B60C7" w:rsidRPr="00607660">
        <w:rPr>
          <w:rFonts w:ascii="Times New Roman" w:hAnsi="Times New Roman" w:cs="Times New Roman"/>
          <w:sz w:val="24"/>
          <w:szCs w:val="24"/>
        </w:rPr>
        <w:t>.6. Обоснование выбора предпочтительного варианта решения выявленной проблемы:</w:t>
      </w:r>
    </w:p>
    <w:p w:rsidR="00697FE0" w:rsidRPr="000C5D00" w:rsidRDefault="00697FE0" w:rsidP="00697FE0">
      <w:pPr>
        <w:autoSpaceDE w:val="0"/>
        <w:autoSpaceDN w:val="0"/>
        <w:adjustRightInd w:val="0"/>
        <w:spacing w:before="28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Обоснованием разработки проекта приказа является необходимость реализации отдельных положений </w:t>
      </w:r>
      <w:r w:rsidRPr="000C5D00">
        <w:rPr>
          <w:rFonts w:ascii="Times New Roman" w:hAnsi="Times New Roman" w:cs="Times New Roman"/>
          <w:sz w:val="24"/>
          <w:szCs w:val="24"/>
        </w:rPr>
        <w:t>Федерального закона Российской Федерации от 30.12.2020 № 494-ФЗ «О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территорий»</w:t>
      </w:r>
    </w:p>
    <w:p w:rsidR="000B60C7" w:rsidRPr="0060766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0C7" w:rsidRPr="00607660" w:rsidRDefault="00C46B56" w:rsidP="000B60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07660">
        <w:rPr>
          <w:rFonts w:ascii="Times New Roman" w:hAnsi="Times New Roman" w:cs="Times New Roman"/>
          <w:sz w:val="24"/>
          <w:szCs w:val="24"/>
        </w:rPr>
        <w:t>10</w:t>
      </w:r>
      <w:r w:rsidR="000B60C7" w:rsidRPr="00607660">
        <w:rPr>
          <w:rFonts w:ascii="Times New Roman" w:hAnsi="Times New Roman" w:cs="Times New Roman"/>
          <w:sz w:val="24"/>
          <w:szCs w:val="24"/>
        </w:rPr>
        <w:t>. Результаты публичных консультаций</w:t>
      </w:r>
    </w:p>
    <w:p w:rsidR="000B60C7" w:rsidRPr="00607660" w:rsidRDefault="000B60C7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7660">
        <w:rPr>
          <w:rFonts w:ascii="Times New Roman" w:hAnsi="Times New Roman" w:cs="Times New Roman"/>
          <w:sz w:val="24"/>
          <w:szCs w:val="24"/>
        </w:rPr>
        <w:t>по проекту нормативного правового акта</w:t>
      </w:r>
    </w:p>
    <w:p w:rsidR="000B60C7" w:rsidRPr="0060766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2"/>
        <w:gridCol w:w="5184"/>
      </w:tblGrid>
      <w:tr w:rsidR="000B60C7" w:rsidRPr="00607660" w:rsidTr="002752CF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607660" w:rsidRDefault="00C46B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B60C7" w:rsidRPr="00607660">
              <w:rPr>
                <w:rFonts w:ascii="Times New Roman" w:hAnsi="Times New Roman" w:cs="Times New Roman"/>
                <w:sz w:val="24"/>
                <w:szCs w:val="24"/>
              </w:rPr>
              <w:t>.1. Срок, в течение которого принимались предложения и замечания в связи с размещением проекта нормативного правового акта на официальном сайте разработчика: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607660" w:rsidRDefault="000B6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 xml:space="preserve">Начало: </w:t>
            </w:r>
            <w:r w:rsidR="00607660">
              <w:rPr>
                <w:rFonts w:ascii="Times New Roman" w:hAnsi="Times New Roman" w:cs="Times New Roman"/>
                <w:sz w:val="24"/>
                <w:szCs w:val="24"/>
              </w:rPr>
              <w:t>18.05.2021</w:t>
            </w:r>
          </w:p>
          <w:p w:rsidR="000B60C7" w:rsidRPr="00607660" w:rsidRDefault="000B60C7" w:rsidP="00275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Окончание: </w:t>
            </w:r>
            <w:r w:rsidR="00607660">
              <w:rPr>
                <w:rFonts w:ascii="Times New Roman" w:hAnsi="Times New Roman" w:cs="Times New Roman"/>
                <w:sz w:val="24"/>
                <w:szCs w:val="24"/>
              </w:rPr>
              <w:t>01.06.2021</w:t>
            </w:r>
          </w:p>
        </w:tc>
      </w:tr>
      <w:tr w:rsidR="000B60C7" w:rsidRPr="00607660" w:rsidTr="002752CF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607660" w:rsidRDefault="00C46B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B60C7" w:rsidRPr="00607660">
              <w:rPr>
                <w:rFonts w:ascii="Times New Roman" w:hAnsi="Times New Roman" w:cs="Times New Roman"/>
                <w:sz w:val="24"/>
                <w:szCs w:val="24"/>
              </w:rPr>
              <w:t>.2. Количество замечаний и предложений, полученных в связи с размещением проекта нормативного правового акта на официальном сайте разработчика: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C7" w:rsidRPr="00607660" w:rsidRDefault="000B6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из них учтено: полностью: _____________</w:t>
            </w:r>
          </w:p>
          <w:p w:rsidR="000B60C7" w:rsidRPr="00607660" w:rsidRDefault="000B6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учтено частично: _______________</w:t>
            </w:r>
          </w:p>
          <w:p w:rsidR="000B60C7" w:rsidRPr="00607660" w:rsidRDefault="000B6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не учтено: ____</w:t>
            </w:r>
            <w:r w:rsidR="002752CF" w:rsidRPr="00607660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</w:tc>
      </w:tr>
      <w:tr w:rsidR="000B60C7" w:rsidRPr="00607660" w:rsidTr="002752CF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607660" w:rsidRDefault="00C46B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B60C7" w:rsidRPr="00607660">
              <w:rPr>
                <w:rFonts w:ascii="Times New Roman" w:hAnsi="Times New Roman" w:cs="Times New Roman"/>
                <w:sz w:val="24"/>
                <w:szCs w:val="24"/>
              </w:rPr>
              <w:t>.3. Полный электронный адрес размещения Справки о проведении публичных консультаций: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607660" w:rsidRDefault="000B60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0C7" w:rsidRPr="00607660" w:rsidTr="002752CF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607660" w:rsidRDefault="00C46B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B60C7" w:rsidRPr="00607660">
              <w:rPr>
                <w:rFonts w:ascii="Times New Roman" w:hAnsi="Times New Roman" w:cs="Times New Roman"/>
                <w:sz w:val="24"/>
                <w:szCs w:val="24"/>
              </w:rPr>
              <w:t xml:space="preserve">.4. </w:t>
            </w:r>
            <w:r w:rsidR="002752CF" w:rsidRPr="00607660">
              <w:rPr>
                <w:rFonts w:ascii="Times New Roman" w:hAnsi="Times New Roman" w:cs="Times New Roman"/>
                <w:sz w:val="24"/>
                <w:szCs w:val="24"/>
              </w:rPr>
              <w:t>Иные сведения о проведении публичного обсуждения проекта акта: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607660" w:rsidRDefault="000B60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60C7" w:rsidRPr="0060766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0C7" w:rsidRPr="00607660" w:rsidRDefault="00607660" w:rsidP="00F1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Врио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заместителя начальника Управления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Д.В. Герасимов</w:t>
      </w:r>
    </w:p>
    <w:p w:rsidR="00CF63E5" w:rsidRPr="00607660" w:rsidRDefault="00CF63E5" w:rsidP="00F167B7">
      <w:pPr>
        <w:spacing w:after="0" w:line="240" w:lineRule="auto"/>
        <w:rPr>
          <w:sz w:val="24"/>
          <w:szCs w:val="24"/>
        </w:rPr>
      </w:pPr>
    </w:p>
    <w:sectPr w:rsidR="00CF63E5" w:rsidRPr="00607660" w:rsidSect="00523ABD">
      <w:pgSz w:w="11906" w:h="16840"/>
      <w:pgMar w:top="1134" w:right="850" w:bottom="850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0C7"/>
    <w:rsid w:val="000B60C7"/>
    <w:rsid w:val="001831E3"/>
    <w:rsid w:val="001A5252"/>
    <w:rsid w:val="001A5272"/>
    <w:rsid w:val="001C2198"/>
    <w:rsid w:val="002669D3"/>
    <w:rsid w:val="002752CF"/>
    <w:rsid w:val="00282DF6"/>
    <w:rsid w:val="00283904"/>
    <w:rsid w:val="002D2238"/>
    <w:rsid w:val="0030586E"/>
    <w:rsid w:val="00336C4D"/>
    <w:rsid w:val="003A27D6"/>
    <w:rsid w:val="0041731C"/>
    <w:rsid w:val="00430116"/>
    <w:rsid w:val="00607660"/>
    <w:rsid w:val="00650E36"/>
    <w:rsid w:val="006621B0"/>
    <w:rsid w:val="00697FE0"/>
    <w:rsid w:val="006E6B0E"/>
    <w:rsid w:val="00714B34"/>
    <w:rsid w:val="00721B4F"/>
    <w:rsid w:val="00780F05"/>
    <w:rsid w:val="0079532B"/>
    <w:rsid w:val="009075EA"/>
    <w:rsid w:val="009357B1"/>
    <w:rsid w:val="00947313"/>
    <w:rsid w:val="00975364"/>
    <w:rsid w:val="009D0AF6"/>
    <w:rsid w:val="00AC0B83"/>
    <w:rsid w:val="00B839B3"/>
    <w:rsid w:val="00C1102E"/>
    <w:rsid w:val="00C14B5B"/>
    <w:rsid w:val="00C46B56"/>
    <w:rsid w:val="00C51F91"/>
    <w:rsid w:val="00C5309C"/>
    <w:rsid w:val="00C641E7"/>
    <w:rsid w:val="00CF63E5"/>
    <w:rsid w:val="00D264A6"/>
    <w:rsid w:val="00DA698B"/>
    <w:rsid w:val="00E92DA5"/>
    <w:rsid w:val="00EA1B08"/>
    <w:rsid w:val="00EF6F11"/>
    <w:rsid w:val="00F167B7"/>
    <w:rsid w:val="00F46617"/>
    <w:rsid w:val="00FB1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9CFE1"/>
  <w15:chartTrackingRefBased/>
  <w15:docId w15:val="{1F4F7D20-6BBA-4FF1-BFD9-73884F618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58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264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unhideWhenUsed/>
    <w:rsid w:val="00780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gkh.pnz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7</Pages>
  <Words>1901</Words>
  <Characters>10837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Enter</dc:creator>
  <cp:keywords/>
  <dc:description/>
  <cp:lastModifiedBy>Пользователь</cp:lastModifiedBy>
  <cp:revision>26</cp:revision>
  <dcterms:created xsi:type="dcterms:W3CDTF">2021-04-08T09:30:00Z</dcterms:created>
  <dcterms:modified xsi:type="dcterms:W3CDTF">2021-05-17T11:44:00Z</dcterms:modified>
</cp:coreProperties>
</file>